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E15AEB" w:rsidRDefault="005C47C5" w:rsidP="004F4590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r w:rsidRPr="00E15AEB">
        <w:rPr>
          <w:b/>
          <w:sz w:val="24"/>
          <w:szCs w:val="24"/>
        </w:rPr>
        <w:t>АННОТАЦИЯ К РАБОЧЕЙ ПРОГРАММЕ</w:t>
      </w:r>
    </w:p>
    <w:p w:rsidR="005C47C5" w:rsidRPr="00E15AEB" w:rsidRDefault="008B6410" w:rsidP="004F4590">
      <w:pPr>
        <w:spacing w:line="276" w:lineRule="auto"/>
        <w:jc w:val="center"/>
        <w:rPr>
          <w:b/>
          <w:sz w:val="24"/>
          <w:szCs w:val="24"/>
        </w:rPr>
      </w:pPr>
      <w:r w:rsidRPr="00E15AEB">
        <w:rPr>
          <w:b/>
          <w:sz w:val="24"/>
          <w:szCs w:val="24"/>
        </w:rPr>
        <w:t>учебной дисциплины ЕН 02</w:t>
      </w:r>
      <w:r w:rsidR="005C47C5" w:rsidRPr="00E15AEB">
        <w:rPr>
          <w:b/>
          <w:sz w:val="24"/>
          <w:szCs w:val="24"/>
        </w:rPr>
        <w:t xml:space="preserve"> «</w:t>
      </w:r>
      <w:r w:rsidR="008C0DA9" w:rsidRPr="00E15AEB">
        <w:rPr>
          <w:b/>
          <w:sz w:val="24"/>
          <w:szCs w:val="24"/>
        </w:rPr>
        <w:t>ИНФОР</w:t>
      </w:r>
      <w:r w:rsidR="004F4590" w:rsidRPr="00E15AEB">
        <w:rPr>
          <w:b/>
          <w:sz w:val="24"/>
          <w:szCs w:val="24"/>
        </w:rPr>
        <w:t>МАТИКА</w:t>
      </w:r>
      <w:r w:rsidR="005C47C5" w:rsidRPr="00E15AEB">
        <w:rPr>
          <w:b/>
          <w:sz w:val="24"/>
          <w:szCs w:val="24"/>
        </w:rPr>
        <w:t>»</w:t>
      </w:r>
    </w:p>
    <w:p w:rsidR="005C47C5" w:rsidRPr="00E15AEB" w:rsidRDefault="005C47C5" w:rsidP="004F4590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E15AEB">
        <w:rPr>
          <w:b/>
          <w:sz w:val="24"/>
          <w:szCs w:val="24"/>
        </w:rPr>
        <w:t>по специальности 23.02.01 «</w:t>
      </w:r>
      <w:r w:rsidR="004F4590" w:rsidRPr="00E15AEB">
        <w:rPr>
          <w:rFonts w:eastAsia="Times New Roman"/>
          <w:b/>
          <w:sz w:val="24"/>
          <w:szCs w:val="24"/>
        </w:rPr>
        <w:t>ОРГАНИЗАЦИЯ ПЕРЕВОЗОК И УПРАВЛЕНИЕ НА ТРАНСПОРТЕ</w:t>
      </w:r>
      <w:r w:rsidRPr="00E15AEB">
        <w:rPr>
          <w:rFonts w:eastAsia="Times New Roman"/>
          <w:b/>
          <w:sz w:val="24"/>
          <w:szCs w:val="24"/>
        </w:rPr>
        <w:t>» (по видам) (на автотранспорте)</w:t>
      </w:r>
    </w:p>
    <w:p w:rsidR="00E15AEB" w:rsidRPr="00E15AEB" w:rsidRDefault="00E15AEB" w:rsidP="00E15AEB">
      <w:pPr>
        <w:ind w:firstLine="525"/>
        <w:rPr>
          <w:sz w:val="24"/>
          <w:szCs w:val="24"/>
        </w:rPr>
      </w:pPr>
      <w:r w:rsidRPr="00E15AEB">
        <w:rPr>
          <w:sz w:val="24"/>
          <w:szCs w:val="24"/>
        </w:rPr>
        <w:t xml:space="preserve">Рабочая программа учебной дисциплины ЕН 02 «Информатика» является частью математического и общего естественнонаучного цикла программы подготовки специалистов среднего звена в соответствии с ФГОС СПО </w:t>
      </w:r>
      <w:r w:rsidRPr="00E15AEB">
        <w:rPr>
          <w:bCs/>
          <w:sz w:val="24"/>
          <w:szCs w:val="24"/>
        </w:rPr>
        <w:t>23.02.01 «Организация перевозок и управление на транспорте (по видам)»</w:t>
      </w:r>
      <w:r w:rsidRPr="00E15AEB">
        <w:rPr>
          <w:rFonts w:eastAsia="Calibri"/>
          <w:bCs/>
          <w:color w:val="000000"/>
          <w:sz w:val="24"/>
          <w:szCs w:val="24"/>
        </w:rPr>
        <w:t xml:space="preserve"> (утв. Приказом </w:t>
      </w:r>
      <w:r w:rsidRPr="00E15AEB">
        <w:rPr>
          <w:bCs/>
          <w:color w:val="000000"/>
          <w:sz w:val="24"/>
          <w:szCs w:val="24"/>
        </w:rPr>
        <w:t xml:space="preserve">Министерства образования и науки </w:t>
      </w:r>
      <w:r w:rsidRPr="00E15AEB">
        <w:rPr>
          <w:rFonts w:eastAsia="Calibri"/>
          <w:bCs/>
          <w:color w:val="000000"/>
          <w:sz w:val="24"/>
          <w:szCs w:val="24"/>
        </w:rPr>
        <w:t xml:space="preserve">Российской Федерации от </w:t>
      </w:r>
      <w:r w:rsidRPr="00E15AEB">
        <w:rPr>
          <w:bCs/>
          <w:color w:val="000000"/>
          <w:sz w:val="24"/>
          <w:szCs w:val="24"/>
        </w:rPr>
        <w:t>22.04.2014 N 376 (ред. от 01.09.2022 № 796)</w:t>
      </w:r>
      <w:r w:rsidRPr="00E15AEB">
        <w:rPr>
          <w:sz w:val="24"/>
          <w:szCs w:val="24"/>
        </w:rPr>
        <w:t>).</w:t>
      </w:r>
    </w:p>
    <w:p w:rsidR="008B6410" w:rsidRPr="00E15AEB" w:rsidRDefault="008B6410" w:rsidP="005778FD">
      <w:pPr>
        <w:ind w:firstLine="708"/>
        <w:rPr>
          <w:rFonts w:eastAsia="Times New Roman"/>
          <w:sz w:val="24"/>
          <w:szCs w:val="24"/>
        </w:rPr>
      </w:pPr>
      <w:r w:rsidRPr="00E15AEB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E15AEB">
        <w:rPr>
          <w:sz w:val="24"/>
          <w:szCs w:val="24"/>
        </w:rPr>
        <w:t>обучающимися</w:t>
      </w:r>
      <w:proofErr w:type="gramEnd"/>
      <w:r w:rsidRPr="00E15AEB">
        <w:rPr>
          <w:sz w:val="24"/>
          <w:szCs w:val="24"/>
        </w:rPr>
        <w:t xml:space="preserve"> осваиваются умения и знания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828"/>
        <w:gridCol w:w="3933"/>
      </w:tblGrid>
      <w:tr w:rsidR="008B6410" w:rsidRPr="00E15AEB" w:rsidTr="00C570D6">
        <w:tc>
          <w:tcPr>
            <w:tcW w:w="1809" w:type="dxa"/>
            <w:shd w:val="clear" w:color="auto" w:fill="auto"/>
          </w:tcPr>
          <w:p w:rsidR="008B6410" w:rsidRPr="00E15AEB" w:rsidRDefault="008B6410" w:rsidP="00C31824">
            <w:pPr>
              <w:widowControl w:val="0"/>
              <w:spacing w:line="276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E15AEB">
              <w:rPr>
                <w:b/>
                <w:sz w:val="24"/>
                <w:szCs w:val="24"/>
              </w:rPr>
              <w:t xml:space="preserve">Код ПК, </w:t>
            </w:r>
            <w:proofErr w:type="gramStart"/>
            <w:r w:rsidRPr="00E15AEB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828" w:type="dxa"/>
            <w:shd w:val="clear" w:color="auto" w:fill="auto"/>
          </w:tcPr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E15AEB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3933" w:type="dxa"/>
            <w:shd w:val="clear" w:color="auto" w:fill="auto"/>
          </w:tcPr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E15AEB">
              <w:rPr>
                <w:b/>
                <w:sz w:val="24"/>
                <w:szCs w:val="24"/>
              </w:rPr>
              <w:t>Знания</w:t>
            </w:r>
          </w:p>
        </w:tc>
      </w:tr>
      <w:tr w:rsidR="008B6410" w:rsidRPr="00E15AEB" w:rsidTr="00C570D6">
        <w:tc>
          <w:tcPr>
            <w:tcW w:w="1809" w:type="dxa"/>
            <w:shd w:val="clear" w:color="auto" w:fill="auto"/>
          </w:tcPr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>ОК</w:t>
            </w:r>
            <w:proofErr w:type="gramStart"/>
            <w:r w:rsidRPr="00E15AEB">
              <w:rPr>
                <w:sz w:val="24"/>
                <w:szCs w:val="24"/>
              </w:rPr>
              <w:t>1</w:t>
            </w:r>
            <w:proofErr w:type="gramEnd"/>
            <w:r w:rsidRPr="00E15AEB">
              <w:rPr>
                <w:sz w:val="24"/>
                <w:szCs w:val="24"/>
              </w:rPr>
              <w:t xml:space="preserve">, </w:t>
            </w:r>
          </w:p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>ОК</w:t>
            </w:r>
            <w:proofErr w:type="gramStart"/>
            <w:r w:rsidRPr="00E15AEB">
              <w:rPr>
                <w:sz w:val="24"/>
                <w:szCs w:val="24"/>
              </w:rPr>
              <w:t>2</w:t>
            </w:r>
            <w:proofErr w:type="gramEnd"/>
            <w:r w:rsidRPr="00E15AEB">
              <w:rPr>
                <w:sz w:val="24"/>
                <w:szCs w:val="24"/>
              </w:rPr>
              <w:t xml:space="preserve">, </w:t>
            </w:r>
          </w:p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 xml:space="preserve">ОК3, </w:t>
            </w:r>
          </w:p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>ОК</w:t>
            </w:r>
            <w:proofErr w:type="gramStart"/>
            <w:r w:rsidRPr="00E15AEB">
              <w:rPr>
                <w:sz w:val="24"/>
                <w:szCs w:val="24"/>
              </w:rPr>
              <w:t>4</w:t>
            </w:r>
            <w:proofErr w:type="gramEnd"/>
            <w:r w:rsidRPr="00E15AEB">
              <w:rPr>
                <w:sz w:val="24"/>
                <w:szCs w:val="24"/>
              </w:rPr>
              <w:t xml:space="preserve">, </w:t>
            </w:r>
          </w:p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 xml:space="preserve">ОК8, </w:t>
            </w:r>
          </w:p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>ОК</w:t>
            </w:r>
            <w:proofErr w:type="gramStart"/>
            <w:r w:rsidRPr="00E15AEB">
              <w:rPr>
                <w:sz w:val="24"/>
                <w:szCs w:val="24"/>
              </w:rPr>
              <w:t>9</w:t>
            </w:r>
            <w:proofErr w:type="gramEnd"/>
            <w:r w:rsidRPr="00E15AEB">
              <w:rPr>
                <w:sz w:val="24"/>
                <w:szCs w:val="24"/>
              </w:rPr>
              <w:t>,</w:t>
            </w:r>
          </w:p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>ПК</w:t>
            </w:r>
            <w:proofErr w:type="gramStart"/>
            <w:r w:rsidRPr="00E15AEB">
              <w:rPr>
                <w:sz w:val="24"/>
                <w:szCs w:val="24"/>
              </w:rPr>
              <w:t>1</w:t>
            </w:r>
            <w:proofErr w:type="gramEnd"/>
            <w:r w:rsidRPr="00E15AEB">
              <w:rPr>
                <w:sz w:val="24"/>
                <w:szCs w:val="24"/>
              </w:rPr>
              <w:t xml:space="preserve">.1, </w:t>
            </w:r>
          </w:p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>ПК</w:t>
            </w:r>
            <w:proofErr w:type="gramStart"/>
            <w:r w:rsidRPr="00E15AEB">
              <w:rPr>
                <w:sz w:val="24"/>
                <w:szCs w:val="24"/>
              </w:rPr>
              <w:t>1</w:t>
            </w:r>
            <w:proofErr w:type="gramEnd"/>
            <w:r w:rsidRPr="00E15AEB">
              <w:rPr>
                <w:sz w:val="24"/>
                <w:szCs w:val="24"/>
              </w:rPr>
              <w:t xml:space="preserve">.3, </w:t>
            </w:r>
          </w:p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 xml:space="preserve">ПК3.1, </w:t>
            </w:r>
          </w:p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>ПК</w:t>
            </w:r>
            <w:proofErr w:type="gramStart"/>
            <w:r w:rsidRPr="00E15AEB">
              <w:rPr>
                <w:sz w:val="24"/>
                <w:szCs w:val="24"/>
              </w:rPr>
              <w:t>4</w:t>
            </w:r>
            <w:proofErr w:type="gramEnd"/>
            <w:r w:rsidRPr="00E15AEB">
              <w:rPr>
                <w:sz w:val="24"/>
                <w:szCs w:val="24"/>
              </w:rPr>
              <w:t>.3.</w:t>
            </w:r>
          </w:p>
        </w:tc>
        <w:tc>
          <w:tcPr>
            <w:tcW w:w="3828" w:type="dxa"/>
            <w:shd w:val="clear" w:color="auto" w:fill="auto"/>
          </w:tcPr>
          <w:p w:rsidR="008B6410" w:rsidRPr="00E15AEB" w:rsidRDefault="008B6410" w:rsidP="008B6410">
            <w:pPr>
              <w:widowControl w:val="0"/>
              <w:numPr>
                <w:ilvl w:val="0"/>
                <w:numId w:val="2"/>
              </w:numPr>
              <w:autoSpaceDE w:val="0"/>
              <w:spacing w:line="276" w:lineRule="auto"/>
              <w:ind w:left="0"/>
              <w:contextualSpacing/>
              <w:rPr>
                <w:rFonts w:eastAsia="Calibri"/>
                <w:sz w:val="24"/>
                <w:szCs w:val="24"/>
                <w:lang w:eastAsia="ar-SA"/>
              </w:rPr>
            </w:pPr>
            <w:r w:rsidRPr="00E15AEB">
              <w:rPr>
                <w:rFonts w:eastAsia="Calibri"/>
                <w:sz w:val="24"/>
                <w:szCs w:val="24"/>
                <w:lang w:eastAsia="ar-SA"/>
              </w:rPr>
              <w:t xml:space="preserve">работать с графической оболочкой операционной системы </w:t>
            </w:r>
            <w:proofErr w:type="spellStart"/>
            <w:r w:rsidRPr="00E15AEB">
              <w:rPr>
                <w:rFonts w:eastAsia="Calibri"/>
                <w:sz w:val="24"/>
                <w:szCs w:val="24"/>
                <w:lang w:eastAsia="ar-SA"/>
              </w:rPr>
              <w:t>Windows</w:t>
            </w:r>
            <w:proofErr w:type="spellEnd"/>
            <w:r w:rsidRPr="00E15AEB">
              <w:rPr>
                <w:rFonts w:eastAsia="Calibri"/>
                <w:sz w:val="24"/>
                <w:szCs w:val="24"/>
                <w:lang w:eastAsia="ar-SA"/>
              </w:rPr>
              <w:t>;</w:t>
            </w:r>
          </w:p>
          <w:p w:rsidR="008B6410" w:rsidRPr="00E15AEB" w:rsidRDefault="008B6410" w:rsidP="008B6410">
            <w:pPr>
              <w:widowControl w:val="0"/>
              <w:numPr>
                <w:ilvl w:val="0"/>
                <w:numId w:val="2"/>
              </w:numPr>
              <w:autoSpaceDE w:val="0"/>
              <w:spacing w:line="276" w:lineRule="auto"/>
              <w:ind w:left="0"/>
              <w:contextualSpacing/>
              <w:rPr>
                <w:rFonts w:eastAsia="Calibri"/>
                <w:sz w:val="24"/>
                <w:szCs w:val="24"/>
                <w:lang w:eastAsia="ar-SA"/>
              </w:rPr>
            </w:pPr>
            <w:r w:rsidRPr="00E15AEB">
              <w:rPr>
                <w:rFonts w:eastAsia="Calibri"/>
                <w:sz w:val="24"/>
                <w:szCs w:val="24"/>
                <w:lang w:eastAsia="ar-SA"/>
              </w:rPr>
              <w:t>использовать изученные прикладные программные средства;</w:t>
            </w:r>
          </w:p>
          <w:p w:rsidR="008B6410" w:rsidRPr="00E15AEB" w:rsidRDefault="008B6410" w:rsidP="008B6410">
            <w:pPr>
              <w:widowControl w:val="0"/>
              <w:numPr>
                <w:ilvl w:val="0"/>
                <w:numId w:val="2"/>
              </w:numPr>
              <w:autoSpaceDE w:val="0"/>
              <w:spacing w:line="276" w:lineRule="auto"/>
              <w:ind w:left="0"/>
              <w:contextualSpacing/>
              <w:rPr>
                <w:rFonts w:eastAsia="Calibri"/>
                <w:sz w:val="24"/>
                <w:szCs w:val="24"/>
                <w:lang w:eastAsia="ar-SA"/>
              </w:rPr>
            </w:pPr>
            <w:r w:rsidRPr="00E15AEB">
              <w:rPr>
                <w:rFonts w:eastAsia="Calibri"/>
                <w:sz w:val="24"/>
                <w:szCs w:val="24"/>
                <w:lang w:eastAsia="ar-SA"/>
              </w:rPr>
              <w:t xml:space="preserve">использовать Интернет для поиска информации </w:t>
            </w:r>
          </w:p>
          <w:p w:rsidR="008B6410" w:rsidRPr="00E15AEB" w:rsidRDefault="008B6410" w:rsidP="008B6410">
            <w:pPr>
              <w:widowControl w:val="0"/>
              <w:numPr>
                <w:ilvl w:val="0"/>
                <w:numId w:val="2"/>
              </w:numPr>
              <w:spacing w:line="276" w:lineRule="auto"/>
              <w:ind w:left="0"/>
              <w:contextualSpacing/>
              <w:rPr>
                <w:sz w:val="24"/>
                <w:szCs w:val="24"/>
              </w:rPr>
            </w:pPr>
            <w:r w:rsidRPr="00E15AEB">
              <w:rPr>
                <w:rFonts w:eastAsia="Calibri"/>
                <w:sz w:val="24"/>
                <w:szCs w:val="24"/>
                <w:lang w:eastAsia="ar-SA"/>
              </w:rPr>
              <w:t>работать с электронной почтой.</w:t>
            </w:r>
          </w:p>
          <w:p w:rsidR="008B6410" w:rsidRPr="00E15AEB" w:rsidRDefault="008B6410" w:rsidP="00C570D6">
            <w:pPr>
              <w:widowControl w:val="0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B6410" w:rsidRPr="00E15AEB" w:rsidRDefault="00C31824" w:rsidP="00C31824">
            <w:pPr>
              <w:widowControl w:val="0"/>
              <w:ind w:firstLine="208"/>
              <w:contextualSpacing/>
              <w:jc w:val="left"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>-</w:t>
            </w:r>
            <w:r w:rsidR="008B6410" w:rsidRPr="00E15AEB">
              <w:rPr>
                <w:sz w:val="24"/>
                <w:szCs w:val="24"/>
              </w:rPr>
              <w:t>основных понятий автоматизированной обработки информации;</w:t>
            </w:r>
          </w:p>
          <w:p w:rsidR="008B6410" w:rsidRPr="00E15AEB" w:rsidRDefault="00C31824" w:rsidP="00C31824">
            <w:pPr>
              <w:widowControl w:val="0"/>
              <w:ind w:firstLine="208"/>
              <w:contextualSpacing/>
              <w:jc w:val="left"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>-</w:t>
            </w:r>
            <w:r w:rsidR="008B6410" w:rsidRPr="00E15AEB">
              <w:rPr>
                <w:sz w:val="24"/>
                <w:szCs w:val="24"/>
              </w:rPr>
              <w:t>базовых системных программных продуктов и пакетов прикладных программ;</w:t>
            </w:r>
          </w:p>
          <w:p w:rsidR="008B6410" w:rsidRPr="00E15AEB" w:rsidRDefault="008B6410" w:rsidP="00C31824">
            <w:pPr>
              <w:widowControl w:val="0"/>
              <w:ind w:firstLine="208"/>
              <w:contextualSpacing/>
              <w:jc w:val="left"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>- мультимедийных технологий обработки и представления информации;</w:t>
            </w:r>
          </w:p>
          <w:p w:rsidR="008B6410" w:rsidRPr="00E15AEB" w:rsidRDefault="00C31824" w:rsidP="00C31824">
            <w:pPr>
              <w:widowControl w:val="0"/>
              <w:ind w:firstLine="208"/>
              <w:contextualSpacing/>
              <w:jc w:val="left"/>
              <w:rPr>
                <w:sz w:val="24"/>
                <w:szCs w:val="24"/>
              </w:rPr>
            </w:pPr>
            <w:r w:rsidRPr="00E15AEB">
              <w:rPr>
                <w:sz w:val="24"/>
                <w:szCs w:val="24"/>
              </w:rPr>
              <w:t>-</w:t>
            </w:r>
            <w:r w:rsidR="008B6410" w:rsidRPr="00E15AEB">
              <w:rPr>
                <w:sz w:val="24"/>
                <w:szCs w:val="24"/>
              </w:rPr>
              <w:t>компьютерных вычислительных сетей и сетевых технологий обработки информации.</w:t>
            </w:r>
          </w:p>
          <w:p w:rsidR="008B6410" w:rsidRPr="00E15AEB" w:rsidRDefault="008B6410" w:rsidP="00C570D6">
            <w:pPr>
              <w:widowControl w:val="0"/>
              <w:autoSpaceDE w:val="0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8B6410" w:rsidRPr="00E15AEB" w:rsidRDefault="008B6410" w:rsidP="008B6410">
      <w:pPr>
        <w:ind w:firstLine="567"/>
        <w:rPr>
          <w:sz w:val="24"/>
          <w:szCs w:val="24"/>
        </w:rPr>
      </w:pPr>
      <w:r w:rsidRPr="00E15AEB">
        <w:rPr>
          <w:sz w:val="24"/>
          <w:szCs w:val="24"/>
        </w:rPr>
        <w:t>На основании протокола № 8 от 16.02.23 г. 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</w:p>
    <w:p w:rsidR="008B6410" w:rsidRPr="00E15AEB" w:rsidRDefault="008B6410" w:rsidP="008B6410">
      <w:pPr>
        <w:ind w:firstLine="567"/>
        <w:rPr>
          <w:sz w:val="24"/>
          <w:szCs w:val="24"/>
        </w:rPr>
      </w:pPr>
      <w:r w:rsidRPr="00E15AEB">
        <w:rPr>
          <w:sz w:val="24"/>
          <w:szCs w:val="24"/>
        </w:rPr>
        <w:t xml:space="preserve">ЛР 4 </w:t>
      </w:r>
      <w:proofErr w:type="gramStart"/>
      <w:r w:rsidRPr="00E15AEB">
        <w:rPr>
          <w:sz w:val="24"/>
          <w:szCs w:val="24"/>
        </w:rPr>
        <w:t>Проявляющий</w:t>
      </w:r>
      <w:proofErr w:type="gramEnd"/>
      <w:r w:rsidRPr="00E15AEB">
        <w:rPr>
          <w:sz w:val="24"/>
          <w:szCs w:val="24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E15AEB">
        <w:rPr>
          <w:sz w:val="24"/>
          <w:szCs w:val="24"/>
        </w:rPr>
        <w:t>Стремящийся</w:t>
      </w:r>
      <w:proofErr w:type="gramEnd"/>
      <w:r w:rsidRPr="00E15AEB">
        <w:rPr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</w:t>
      </w:r>
    </w:p>
    <w:p w:rsidR="008B6410" w:rsidRPr="00E15AEB" w:rsidRDefault="008B6410" w:rsidP="008B6410">
      <w:pPr>
        <w:ind w:firstLine="567"/>
        <w:rPr>
          <w:sz w:val="24"/>
          <w:szCs w:val="24"/>
        </w:rPr>
      </w:pPr>
      <w:r w:rsidRPr="00E15AEB">
        <w:rPr>
          <w:sz w:val="24"/>
          <w:szCs w:val="24"/>
        </w:rPr>
        <w:t>ЛР 10 Заботящийся о защите окружающей среды, собственной и чужой безопасности, в том числе цифровой</w:t>
      </w:r>
    </w:p>
    <w:p w:rsidR="008B6410" w:rsidRPr="00E15AEB" w:rsidRDefault="008B6410" w:rsidP="008B6410">
      <w:pPr>
        <w:ind w:firstLine="567"/>
        <w:rPr>
          <w:sz w:val="24"/>
          <w:szCs w:val="24"/>
        </w:rPr>
      </w:pPr>
      <w:r w:rsidRPr="00E15AEB">
        <w:rPr>
          <w:sz w:val="24"/>
          <w:szCs w:val="24"/>
        </w:rPr>
        <w:t xml:space="preserve">ЛР 13 </w:t>
      </w:r>
      <w:proofErr w:type="gramStart"/>
      <w:r w:rsidRPr="00E15AEB">
        <w:rPr>
          <w:sz w:val="24"/>
          <w:szCs w:val="24"/>
        </w:rPr>
        <w:t>Способный</w:t>
      </w:r>
      <w:proofErr w:type="gramEnd"/>
      <w:r w:rsidRPr="00E15AEB">
        <w:rPr>
          <w:sz w:val="24"/>
          <w:szCs w:val="24"/>
        </w:rPr>
        <w:t xml:space="preserve">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строительства</w:t>
      </w:r>
    </w:p>
    <w:p w:rsidR="008B6410" w:rsidRPr="00E15AEB" w:rsidRDefault="008B6410" w:rsidP="008B6410">
      <w:pPr>
        <w:ind w:firstLine="567"/>
        <w:rPr>
          <w:bCs/>
          <w:sz w:val="24"/>
          <w:szCs w:val="24"/>
        </w:rPr>
      </w:pPr>
      <w:r w:rsidRPr="00E15AEB">
        <w:rPr>
          <w:sz w:val="24"/>
          <w:szCs w:val="24"/>
        </w:rPr>
        <w:lastRenderedPageBreak/>
        <w:t xml:space="preserve">ЛР 23 </w:t>
      </w:r>
      <w:proofErr w:type="gramStart"/>
      <w:r w:rsidRPr="00E15AEB">
        <w:rPr>
          <w:sz w:val="24"/>
          <w:szCs w:val="24"/>
        </w:rPr>
        <w:t>Способный</w:t>
      </w:r>
      <w:proofErr w:type="gramEnd"/>
      <w:r w:rsidRPr="00E15AEB">
        <w:rPr>
          <w:sz w:val="24"/>
          <w:szCs w:val="24"/>
        </w:rPr>
        <w:t xml:space="preserve"> генерировать новые идеи для решения задач цифровой экономики, выдвигать альтернативные варианты действий с целью выработки новых оптимальных алгоритмов.</w:t>
      </w:r>
    </w:p>
    <w:p w:rsidR="008C0DA9" w:rsidRPr="00E15AEB" w:rsidRDefault="008C0DA9" w:rsidP="002B1026">
      <w:pPr>
        <w:spacing w:before="240"/>
        <w:rPr>
          <w:rFonts w:cs="Times New Roman"/>
          <w:b/>
          <w:sz w:val="24"/>
          <w:szCs w:val="24"/>
        </w:rPr>
      </w:pPr>
    </w:p>
    <w:p w:rsidR="00784342" w:rsidRPr="00E15AEB" w:rsidRDefault="00784342" w:rsidP="002B1026">
      <w:pPr>
        <w:spacing w:before="240"/>
        <w:rPr>
          <w:rFonts w:cs="Times New Roman"/>
          <w:sz w:val="24"/>
          <w:szCs w:val="24"/>
        </w:rPr>
      </w:pPr>
      <w:r w:rsidRPr="00E15AEB">
        <w:rPr>
          <w:rFonts w:cs="Times New Roman"/>
          <w:sz w:val="24"/>
          <w:szCs w:val="24"/>
        </w:rPr>
        <w:t>Наименование разделов рабочей программы учебной дисциплины</w:t>
      </w:r>
      <w:r w:rsidR="008C0DA9" w:rsidRPr="00E15AEB">
        <w:rPr>
          <w:rFonts w:cs="Times New Roman"/>
          <w:sz w:val="24"/>
          <w:szCs w:val="24"/>
        </w:rPr>
        <w:t xml:space="preserve"> «ИНФОР</w:t>
      </w:r>
      <w:r w:rsidR="002B1026" w:rsidRPr="00E15AEB">
        <w:rPr>
          <w:rFonts w:cs="Times New Roman"/>
          <w:sz w:val="24"/>
          <w:szCs w:val="24"/>
        </w:rPr>
        <w:t>МАТИКА»</w:t>
      </w:r>
      <w:r w:rsidRPr="00E15AEB">
        <w:rPr>
          <w:rFonts w:cs="Times New Roman"/>
          <w:sz w:val="24"/>
          <w:szCs w:val="24"/>
        </w:rPr>
        <w:t>:</w:t>
      </w:r>
    </w:p>
    <w:p w:rsidR="008C0DA9" w:rsidRPr="00E15AEB" w:rsidRDefault="00F55231" w:rsidP="00F55231">
      <w:pPr>
        <w:rPr>
          <w:rFonts w:eastAsia="Calibri"/>
          <w:sz w:val="24"/>
          <w:szCs w:val="24"/>
        </w:rPr>
      </w:pPr>
      <w:r w:rsidRPr="00E15AEB">
        <w:rPr>
          <w:sz w:val="24"/>
          <w:szCs w:val="24"/>
        </w:rPr>
        <w:t>1.</w:t>
      </w:r>
      <w:r w:rsidR="00C31824" w:rsidRPr="00E15AEB">
        <w:rPr>
          <w:sz w:val="24"/>
          <w:szCs w:val="24"/>
        </w:rPr>
        <w:t xml:space="preserve"> Автоматизированная обработка</w:t>
      </w:r>
      <w:r w:rsidRPr="00E15AEB">
        <w:rPr>
          <w:sz w:val="24"/>
          <w:szCs w:val="24"/>
        </w:rPr>
        <w:t xml:space="preserve"> </w:t>
      </w:r>
      <w:r w:rsidR="008B6410" w:rsidRPr="00E15AEB">
        <w:rPr>
          <w:sz w:val="24"/>
          <w:szCs w:val="24"/>
        </w:rPr>
        <w:t>информации</w:t>
      </w:r>
    </w:p>
    <w:p w:rsidR="008C0DA9" w:rsidRPr="00E15AEB" w:rsidRDefault="00F55231" w:rsidP="00F55231">
      <w:pPr>
        <w:rPr>
          <w:rFonts w:eastAsia="Calibri"/>
          <w:sz w:val="24"/>
          <w:szCs w:val="24"/>
        </w:rPr>
      </w:pPr>
      <w:r w:rsidRPr="00E15AEB">
        <w:rPr>
          <w:rFonts w:eastAsia="Calibri"/>
          <w:sz w:val="24"/>
          <w:szCs w:val="24"/>
        </w:rPr>
        <w:t xml:space="preserve">2. </w:t>
      </w:r>
      <w:r w:rsidR="00C31824" w:rsidRPr="00E15AEB">
        <w:rPr>
          <w:sz w:val="24"/>
          <w:szCs w:val="24"/>
        </w:rPr>
        <w:t>Сетевые информационные технологии</w:t>
      </w:r>
    </w:p>
    <w:p w:rsidR="00F55231" w:rsidRPr="00E15AEB" w:rsidRDefault="00F55231" w:rsidP="00F55231">
      <w:pPr>
        <w:rPr>
          <w:sz w:val="24"/>
          <w:szCs w:val="24"/>
        </w:rPr>
      </w:pPr>
      <w:r w:rsidRPr="00E15AEB">
        <w:rPr>
          <w:rFonts w:eastAsia="Calibri"/>
          <w:sz w:val="24"/>
          <w:szCs w:val="24"/>
        </w:rPr>
        <w:t xml:space="preserve">3. </w:t>
      </w:r>
      <w:r w:rsidR="00C31824" w:rsidRPr="00E15AEB">
        <w:rPr>
          <w:sz w:val="24"/>
          <w:szCs w:val="24"/>
        </w:rPr>
        <w:t>Аппаратные программные средства компьютера</w:t>
      </w:r>
    </w:p>
    <w:p w:rsidR="00C31824" w:rsidRPr="00E15AEB" w:rsidRDefault="00C31824" w:rsidP="00F55231">
      <w:pPr>
        <w:rPr>
          <w:rFonts w:eastAsia="Calibri"/>
          <w:sz w:val="24"/>
          <w:szCs w:val="24"/>
        </w:rPr>
      </w:pPr>
      <w:r w:rsidRPr="00E15AEB">
        <w:rPr>
          <w:sz w:val="24"/>
          <w:szCs w:val="24"/>
        </w:rPr>
        <w:t>4. Прикладные программные средства</w:t>
      </w:r>
    </w:p>
    <w:p w:rsidR="00F55231" w:rsidRPr="00E15AEB" w:rsidRDefault="00F55231" w:rsidP="00904CB3">
      <w:pPr>
        <w:rPr>
          <w:rFonts w:eastAsia="Calibri"/>
          <w:sz w:val="24"/>
          <w:szCs w:val="24"/>
        </w:rPr>
      </w:pPr>
    </w:p>
    <w:p w:rsidR="002B1026" w:rsidRPr="00E15AEB" w:rsidRDefault="002B1026" w:rsidP="008C0DA9">
      <w:pPr>
        <w:ind w:left="360" w:firstLine="0"/>
        <w:rPr>
          <w:sz w:val="24"/>
          <w:szCs w:val="24"/>
        </w:rPr>
      </w:pPr>
      <w:r w:rsidRPr="00E15AEB">
        <w:rPr>
          <w:sz w:val="24"/>
          <w:szCs w:val="24"/>
        </w:rPr>
        <w:t>Количе</w:t>
      </w:r>
      <w:r w:rsidR="008C0DA9" w:rsidRPr="00E15AEB">
        <w:rPr>
          <w:sz w:val="24"/>
          <w:szCs w:val="24"/>
        </w:rPr>
        <w:t xml:space="preserve">ство часов аудиторных: </w:t>
      </w:r>
      <w:r w:rsidR="008B6410" w:rsidRPr="00E15AEB">
        <w:rPr>
          <w:sz w:val="24"/>
          <w:szCs w:val="24"/>
        </w:rPr>
        <w:t>74</w:t>
      </w:r>
      <w:r w:rsidR="00603861" w:rsidRPr="00E15AEB">
        <w:rPr>
          <w:sz w:val="24"/>
          <w:szCs w:val="24"/>
        </w:rPr>
        <w:t xml:space="preserve"> ч. </w:t>
      </w:r>
    </w:p>
    <w:p w:rsidR="002B1026" w:rsidRPr="00E15AEB" w:rsidRDefault="002B1026" w:rsidP="008C0DA9">
      <w:pPr>
        <w:ind w:left="360" w:firstLine="0"/>
        <w:rPr>
          <w:sz w:val="24"/>
          <w:szCs w:val="24"/>
        </w:rPr>
      </w:pPr>
      <w:r w:rsidRPr="00E15AEB">
        <w:rPr>
          <w:sz w:val="24"/>
          <w:szCs w:val="24"/>
        </w:rPr>
        <w:t>Ко</w:t>
      </w:r>
      <w:r w:rsidR="00963A1A" w:rsidRPr="00E15AEB">
        <w:rPr>
          <w:sz w:val="24"/>
          <w:szCs w:val="24"/>
        </w:rPr>
        <w:t xml:space="preserve">личество часов </w:t>
      </w:r>
      <w:r w:rsidR="008B6410" w:rsidRPr="00E15AEB">
        <w:rPr>
          <w:sz w:val="24"/>
          <w:szCs w:val="24"/>
        </w:rPr>
        <w:t xml:space="preserve">ПЗ: </w:t>
      </w:r>
      <w:r w:rsidR="00E15AEB" w:rsidRPr="00E15AEB">
        <w:rPr>
          <w:sz w:val="24"/>
          <w:szCs w:val="24"/>
        </w:rPr>
        <w:t>24</w:t>
      </w:r>
      <w:r w:rsidR="00603861" w:rsidRPr="00E15AEB">
        <w:rPr>
          <w:sz w:val="24"/>
          <w:szCs w:val="24"/>
        </w:rPr>
        <w:t xml:space="preserve">ч. </w:t>
      </w:r>
    </w:p>
    <w:p w:rsidR="002B1026" w:rsidRPr="00E15AEB" w:rsidRDefault="008B6410" w:rsidP="008C0DA9">
      <w:pPr>
        <w:ind w:left="360" w:firstLine="0"/>
        <w:rPr>
          <w:rFonts w:eastAsia="Calibri"/>
          <w:sz w:val="24"/>
          <w:szCs w:val="24"/>
        </w:rPr>
      </w:pPr>
      <w:r w:rsidRPr="00E15AEB">
        <w:rPr>
          <w:sz w:val="24"/>
          <w:szCs w:val="24"/>
        </w:rPr>
        <w:t>Форма аттестации: диф</w:t>
      </w:r>
      <w:r w:rsidR="00E15AEB" w:rsidRPr="00E15AEB">
        <w:rPr>
          <w:sz w:val="24"/>
          <w:szCs w:val="24"/>
        </w:rPr>
        <w:t>ференцированный</w:t>
      </w:r>
      <w:r w:rsidRPr="00E15AEB">
        <w:rPr>
          <w:sz w:val="24"/>
          <w:szCs w:val="24"/>
        </w:rPr>
        <w:t xml:space="preserve"> зачет</w:t>
      </w:r>
    </w:p>
    <w:p w:rsidR="00F55231" w:rsidRPr="00E15AEB" w:rsidRDefault="00F55231" w:rsidP="00F55231">
      <w:pPr>
        <w:rPr>
          <w:rFonts w:cs="Times New Roman"/>
          <w:sz w:val="24"/>
          <w:szCs w:val="24"/>
        </w:rPr>
      </w:pPr>
    </w:p>
    <w:p w:rsidR="00F55231" w:rsidRPr="00E15AEB" w:rsidRDefault="00F55231" w:rsidP="0030228D">
      <w:pPr>
        <w:rPr>
          <w:rFonts w:cs="Times New Roman"/>
          <w:sz w:val="24"/>
          <w:szCs w:val="24"/>
        </w:rPr>
      </w:pPr>
      <w:r w:rsidRPr="00E15AEB">
        <w:rPr>
          <w:rFonts w:cs="Times New Roman"/>
          <w:sz w:val="24"/>
          <w:szCs w:val="24"/>
        </w:rPr>
        <w:t>Составитель: преподав</w:t>
      </w:r>
      <w:r w:rsidR="00904CB3" w:rsidRPr="00E15AEB">
        <w:rPr>
          <w:rFonts w:cs="Times New Roman"/>
          <w:sz w:val="24"/>
          <w:szCs w:val="24"/>
        </w:rPr>
        <w:t xml:space="preserve">атель ГБПОУ «КБАДК» </w:t>
      </w:r>
      <w:proofErr w:type="spellStart"/>
      <w:r w:rsidR="00904CB3" w:rsidRPr="00E15AEB">
        <w:rPr>
          <w:rFonts w:cs="Times New Roman"/>
          <w:sz w:val="24"/>
          <w:szCs w:val="24"/>
        </w:rPr>
        <w:t>Эльмурзаева</w:t>
      </w:r>
      <w:proofErr w:type="spellEnd"/>
      <w:r w:rsidR="00904CB3" w:rsidRPr="00E15AEB">
        <w:rPr>
          <w:rFonts w:cs="Times New Roman"/>
          <w:sz w:val="24"/>
          <w:szCs w:val="24"/>
        </w:rPr>
        <w:t xml:space="preserve"> Ж.Х.</w:t>
      </w:r>
      <w:bookmarkEnd w:id="0"/>
    </w:p>
    <w:sectPr w:rsidR="00F55231" w:rsidRPr="00E15AEB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B1026"/>
    <w:rsid w:val="0030228D"/>
    <w:rsid w:val="00322044"/>
    <w:rsid w:val="004B4AEE"/>
    <w:rsid w:val="004F4590"/>
    <w:rsid w:val="004F7EE4"/>
    <w:rsid w:val="005778FD"/>
    <w:rsid w:val="005C47C5"/>
    <w:rsid w:val="00603861"/>
    <w:rsid w:val="006C45B2"/>
    <w:rsid w:val="00784342"/>
    <w:rsid w:val="00830CD3"/>
    <w:rsid w:val="008B6410"/>
    <w:rsid w:val="008C0DA9"/>
    <w:rsid w:val="00904CB3"/>
    <w:rsid w:val="00963A1A"/>
    <w:rsid w:val="00B366FD"/>
    <w:rsid w:val="00B540F2"/>
    <w:rsid w:val="00B9427D"/>
    <w:rsid w:val="00C31824"/>
    <w:rsid w:val="00C5075C"/>
    <w:rsid w:val="00DE0ED2"/>
    <w:rsid w:val="00E15AEB"/>
    <w:rsid w:val="00E46100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2023-05-22T12:32:00Z</dcterms:created>
  <dcterms:modified xsi:type="dcterms:W3CDTF">2023-05-25T13:18:00Z</dcterms:modified>
</cp:coreProperties>
</file>